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5A12A" w14:textId="77777777" w:rsidR="00BE65FD" w:rsidRDefault="00BE65FD" w:rsidP="00D256B7">
      <w:pPr>
        <w:ind w:right="-24"/>
        <w:jc w:val="center"/>
        <w:rPr>
          <w:b/>
          <w:sz w:val="28"/>
        </w:rPr>
      </w:pPr>
      <w:bookmarkStart w:id="0" w:name="_GoBack"/>
      <w:bookmarkEnd w:id="0"/>
    </w:p>
    <w:p w14:paraId="70C474D6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D24A059" wp14:editId="5128418F">
                <wp:extent cx="6116129" cy="1285336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6129" cy="1285336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5B4FBE" w14:textId="77380E08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791F2DAB535C4731A2882080C8AF988F"/>
                                </w:placeholder>
                              </w:sdtPr>
                              <w:sdtEndPr/>
                              <w:sdtContent>
                                <w:r w:rsidR="007B2E17">
                                  <w:rPr>
                                    <w:b/>
                                    <w:sz w:val="28"/>
                                  </w:rPr>
                                  <w:t>07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B4AFD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7BF2D7D4" w14:textId="042DBBD3" w:rsidR="00BE65FD" w:rsidRPr="00E4191E" w:rsidRDefault="00BB4AFD" w:rsidP="0089196B">
                            <w:pPr>
                              <w:ind w:right="-24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E19B9328C9D44F2EA564B82C986329FD"/>
                                </w:placeholder>
                              </w:sdtPr>
                              <w:sdtEndPr/>
                              <w:sdtContent>
                                <w:r w:rsidR="00B30C6C" w:rsidRPr="00B30C6C">
                                  <w:rPr>
                                    <w:b/>
                                    <w:sz w:val="28"/>
                                  </w:rPr>
                                  <w:t>RÉAMÉNAGEMENT ET EXTENSION DE L'ACCUEIL ET RÉNOVATION DE LA MAISON DE LA NATURE AU PARC PROVIN</w:t>
                                </w:r>
                                <w:r w:rsidR="00231D36">
                                  <w:rPr>
                                    <w:b/>
                                    <w:sz w:val="28"/>
                                  </w:rPr>
                                  <w:t>C</w:t>
                                </w:r>
                                <w:r w:rsidR="00B30C6C" w:rsidRPr="00B30C6C">
                                  <w:rPr>
                                    <w:b/>
                                    <w:sz w:val="28"/>
                                  </w:rPr>
                                  <w:t>IAL ZOOLOGIQUE ET FORESTIER (PPZF) - MICHEL CORBASSON À NOUMÉA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24A059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81.6pt;height:10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" fillcolor="#0c2c84" stroked="f" strokeweight=".5pt">
                <v:textbox>
                  <w:txbxContent>
                    <w:p w14:paraId="635B4FBE" w14:textId="77380E08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791F2DAB535C4731A2882080C8AF988F"/>
                          </w:placeholder>
                        </w:sdtPr>
                        <w:sdtEndPr/>
                        <w:sdtContent>
                          <w:r w:rsidR="007B2E17">
                            <w:rPr>
                              <w:b/>
                              <w:sz w:val="28"/>
                            </w:rPr>
                            <w:t>07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BB4AFD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7BF2D7D4" w14:textId="042DBBD3" w:rsidR="00BE65FD" w:rsidRPr="00E4191E" w:rsidRDefault="00BB4AFD" w:rsidP="0089196B">
                      <w:pPr>
                        <w:ind w:right="-24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E19B9328C9D44F2EA564B82C986329FD"/>
                          </w:placeholder>
                        </w:sdtPr>
                        <w:sdtEndPr/>
                        <w:sdtContent>
                          <w:r w:rsidR="00B30C6C" w:rsidRPr="00B30C6C">
                            <w:rPr>
                              <w:b/>
                              <w:sz w:val="28"/>
                            </w:rPr>
                            <w:t>RÉAMÉNAGEMENT ET EXTENSION DE L'ACCUEIL ET RÉNOVATION DE LA MAISON DE LA NATURE AU PARC PROVIN</w:t>
                          </w:r>
                          <w:r w:rsidR="00231D36">
                            <w:rPr>
                              <w:b/>
                              <w:sz w:val="28"/>
                            </w:rPr>
                            <w:t>C</w:t>
                          </w:r>
                          <w:r w:rsidR="00B30C6C" w:rsidRPr="00B30C6C">
                            <w:rPr>
                              <w:b/>
                              <w:sz w:val="28"/>
                            </w:rPr>
                            <w:t>IAL ZOOLOGIQUE ET FORESTIER (PPZF) - MICHEL CORBASSON À NOUMÉA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3BC338DE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4B6971B1" w14:textId="0675B55E" w:rsidR="00B30C6C" w:rsidRPr="00B30C6C" w:rsidRDefault="00024198" w:rsidP="00B30C6C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B30C6C">
        <w:rPr>
          <w:szCs w:val="22"/>
        </w:rPr>
        <w:t xml:space="preserve"> </w:t>
      </w:r>
      <w:bookmarkStart w:id="1" w:name="_Hlk224203877"/>
      <w:r w:rsidR="00B30C6C">
        <w:rPr>
          <w:szCs w:val="22"/>
        </w:rPr>
        <w:t>l</w:t>
      </w:r>
      <w:r w:rsidR="00B30C6C" w:rsidRPr="00B30C6C">
        <w:rPr>
          <w:szCs w:val="22"/>
        </w:rPr>
        <w:t xml:space="preserve">e </w:t>
      </w:r>
      <w:r w:rsidR="00427180">
        <w:rPr>
          <w:szCs w:val="22"/>
        </w:rPr>
        <w:t>r</w:t>
      </w:r>
      <w:r w:rsidR="00427180" w:rsidRPr="00427180">
        <w:rPr>
          <w:szCs w:val="22"/>
        </w:rPr>
        <w:t xml:space="preserve">éaménagement et </w:t>
      </w:r>
      <w:r w:rsidR="00427180">
        <w:rPr>
          <w:szCs w:val="22"/>
        </w:rPr>
        <w:t>l’</w:t>
      </w:r>
      <w:r w:rsidR="00427180" w:rsidRPr="00427180">
        <w:rPr>
          <w:szCs w:val="22"/>
        </w:rPr>
        <w:t xml:space="preserve">extension </w:t>
      </w:r>
      <w:r w:rsidR="00427180">
        <w:rPr>
          <w:szCs w:val="22"/>
        </w:rPr>
        <w:t xml:space="preserve">du </w:t>
      </w:r>
      <w:r w:rsidR="00B30C6C" w:rsidRPr="00B30C6C">
        <w:rPr>
          <w:szCs w:val="22"/>
        </w:rPr>
        <w:t xml:space="preserve">nouvel espace d’accueil du parc </w:t>
      </w:r>
      <w:r w:rsidR="00B30C6C">
        <w:rPr>
          <w:szCs w:val="22"/>
        </w:rPr>
        <w:t xml:space="preserve">qui </w:t>
      </w:r>
      <w:r w:rsidR="00B30C6C" w:rsidRPr="00B30C6C">
        <w:rPr>
          <w:szCs w:val="22"/>
        </w:rPr>
        <w:t>sera implanté à l’emplacement de l’ancien snack. Le projet comprend la transformation de ce dernier en salle d’exposition, ainsi qu’une extension destinée à accueillir le guichet et la boutique du parc. L’entrée du parc sera également réaménagée afin d’améliorer l’accessibilité pour les personnes à mobilité réduite (PMR).</w:t>
      </w:r>
    </w:p>
    <w:p w14:paraId="273B735C" w14:textId="77777777" w:rsidR="00B30C6C" w:rsidRPr="00B30C6C" w:rsidRDefault="00B30C6C" w:rsidP="00B30C6C">
      <w:pPr>
        <w:ind w:right="-24"/>
        <w:rPr>
          <w:szCs w:val="22"/>
        </w:rPr>
      </w:pPr>
    </w:p>
    <w:p w14:paraId="2EC56504" w14:textId="6BEB3080" w:rsidR="00B30C6C" w:rsidRPr="00B30C6C" w:rsidRDefault="00B30C6C" w:rsidP="00B30C6C">
      <w:pPr>
        <w:ind w:right="-24"/>
        <w:rPr>
          <w:szCs w:val="22"/>
        </w:rPr>
      </w:pPr>
      <w:r w:rsidRPr="00B30C6C">
        <w:rPr>
          <w:szCs w:val="22"/>
        </w:rPr>
        <w:t>La Maison de la Nature, organisée sur deux niveaux, fera l’objet d’une rénovation. Au rez-de-chaussée, la salle d’exposition existante sera conservée afin d’y accueillir divers événements. Des travaux</w:t>
      </w:r>
      <w:r w:rsidR="000E11ED">
        <w:rPr>
          <w:szCs w:val="22"/>
        </w:rPr>
        <w:t xml:space="preserve"> de modernisation (</w:t>
      </w:r>
      <w:r w:rsidR="000E11ED" w:rsidRPr="00B30C6C">
        <w:rPr>
          <w:szCs w:val="22"/>
        </w:rPr>
        <w:t>mise aux normes électriques, éclairage</w:t>
      </w:r>
      <w:r w:rsidR="000E11ED">
        <w:rPr>
          <w:szCs w:val="22"/>
        </w:rPr>
        <w:t xml:space="preserve"> et charpente</w:t>
      </w:r>
      <w:r w:rsidRPr="00B30C6C">
        <w:rPr>
          <w:szCs w:val="22"/>
        </w:rPr>
        <w:t xml:space="preserve">) y seront réalisés, avec une mise en valeur de la vue sur la baie de </w:t>
      </w:r>
      <w:r w:rsidR="005633E9">
        <w:rPr>
          <w:szCs w:val="22"/>
        </w:rPr>
        <w:t>Magenta</w:t>
      </w:r>
      <w:r w:rsidRPr="00B30C6C">
        <w:rPr>
          <w:szCs w:val="22"/>
        </w:rPr>
        <w:t>.</w:t>
      </w:r>
    </w:p>
    <w:p w14:paraId="5691A923" w14:textId="77777777" w:rsidR="00661E12" w:rsidRPr="00B30C6C" w:rsidRDefault="00661E12" w:rsidP="00661E12">
      <w:pPr>
        <w:ind w:right="-24"/>
        <w:rPr>
          <w:szCs w:val="22"/>
        </w:rPr>
      </w:pPr>
      <w:bookmarkStart w:id="2" w:name="_Hlk233267292"/>
      <w:bookmarkEnd w:id="1"/>
      <w:r w:rsidRPr="003D45BC">
        <w:rPr>
          <w:szCs w:val="22"/>
        </w:rPr>
        <w:t>Le niveau inférieur (R-1) actuellement composé de bureaux administratifs, d’une salle de réunion et de locaux techniques feront l’objet de rénovation</w:t>
      </w:r>
      <w:r>
        <w:rPr>
          <w:szCs w:val="22"/>
        </w:rPr>
        <w:t>.</w:t>
      </w:r>
    </w:p>
    <w:bookmarkEnd w:id="2"/>
    <w:p w14:paraId="3E047E22" w14:textId="77777777" w:rsidR="00024198" w:rsidRPr="00F54F4B" w:rsidRDefault="00024198" w:rsidP="00D256B7">
      <w:pPr>
        <w:ind w:right="-24"/>
        <w:rPr>
          <w:szCs w:val="22"/>
        </w:rPr>
      </w:pPr>
    </w:p>
    <w:p w14:paraId="4D67B8B7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1F262092" w14:textId="77777777" w:rsidR="008E14AA" w:rsidRPr="00F54F4B" w:rsidRDefault="008E14AA" w:rsidP="00D256B7">
      <w:pPr>
        <w:ind w:right="-24"/>
        <w:rPr>
          <w:szCs w:val="22"/>
        </w:rPr>
      </w:pPr>
    </w:p>
    <w:p w14:paraId="14BC3D96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14934DFB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72234948" w14:textId="7210ECE9" w:rsidR="004B1E78" w:rsidRPr="0009482E" w:rsidRDefault="00024198" w:rsidP="00B30C6C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F72FB35E108446AC80A1AA55F3B9BC91"/>
          </w:placeholder>
          <w:date w:fullDate="2026-08-03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816E1F">
            <w:rPr>
              <w:b/>
              <w:szCs w:val="22"/>
              <w:lang w:val="fr-NC"/>
            </w:rPr>
            <w:t>3 août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B30C6C">
        <w:rPr>
          <w:b/>
          <w:szCs w:val="22"/>
        </w:rPr>
        <w:t xml:space="preserve"> </w:t>
      </w:r>
      <w:r w:rsidR="004B1E78" w:rsidRPr="0009482E">
        <w:t xml:space="preserve">par voie électronique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634037">
        <w:t>.</w:t>
      </w:r>
    </w:p>
    <w:p w14:paraId="4EBF4AB6" w14:textId="77777777" w:rsidR="00024198" w:rsidRPr="00D66675" w:rsidRDefault="00024198" w:rsidP="00D256B7">
      <w:pPr>
        <w:ind w:right="-24"/>
        <w:rPr>
          <w:szCs w:val="22"/>
        </w:rPr>
      </w:pPr>
    </w:p>
    <w:p w14:paraId="1BA21630" w14:textId="002228F8" w:rsidR="00A014C3" w:rsidRDefault="00B30C6C" w:rsidP="00A014C3">
      <w:pPr>
        <w:rPr>
          <w:b/>
          <w:color w:val="0070C0"/>
          <w:szCs w:val="22"/>
        </w:rPr>
      </w:pPr>
      <w:r>
        <w:rPr>
          <w:szCs w:val="22"/>
        </w:rPr>
        <w:t xml:space="preserve">Une </w:t>
      </w:r>
      <w:r w:rsidR="006A741A" w:rsidRPr="007B2E17">
        <w:rPr>
          <w:szCs w:val="22"/>
        </w:rPr>
        <w:t xml:space="preserve">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250AF3386DD948EFB68BDA44E731F09D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B73630" w:rsidRPr="007B2E17">
            <w:rPr>
              <w:szCs w:val="22"/>
            </w:rPr>
            <w:t>non obligatoire</w:t>
          </w:r>
        </w:sdtContent>
      </w:sdt>
      <w:r w:rsidR="00EF19EE" w:rsidRPr="007B2E17">
        <w:rPr>
          <w:szCs w:val="22"/>
        </w:rPr>
        <w:t xml:space="preserve"> </w:t>
      </w:r>
      <w:r w:rsidR="006A741A" w:rsidRPr="007B2E17">
        <w:rPr>
          <w:szCs w:val="22"/>
        </w:rPr>
        <w:t xml:space="preserve">des </w:t>
      </w:r>
      <w:r w:rsidR="006A741A" w:rsidRPr="00EF19EE">
        <w:rPr>
          <w:szCs w:val="22"/>
        </w:rPr>
        <w:t>lieux</w:t>
      </w:r>
      <w:r w:rsidR="009C5E15">
        <w:rPr>
          <w:szCs w:val="22"/>
        </w:rPr>
        <w:t xml:space="preserve"> </w:t>
      </w:r>
      <w:r w:rsidR="00A014C3">
        <w:rPr>
          <w:szCs w:val="22"/>
        </w:rPr>
        <w:t>est prévue le</w:t>
      </w:r>
      <w:r w:rsidR="008A1B46" w:rsidRPr="00EF19EE">
        <w:rPr>
          <w:szCs w:val="22"/>
        </w:rPr>
        <w:t xml:space="preserve"> </w:t>
      </w:r>
      <w:sdt>
        <w:sdtPr>
          <w:rPr>
            <w:szCs w:val="22"/>
          </w:rPr>
          <w:id w:val="-1817868814"/>
          <w:placeholder>
            <w:docPart w:val="10ECC630DA344CFEAF41EF6A12AF32D1"/>
          </w:placeholder>
          <w:date w:fullDate="2026-07-07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9196B">
            <w:rPr>
              <w:szCs w:val="22"/>
              <w:lang w:val="fr-NC"/>
            </w:rPr>
            <w:t>mardi 7 juillet 2026</w:t>
          </w:r>
        </w:sdtContent>
      </w:sdt>
      <w:r w:rsidR="008A1B46" w:rsidRPr="008A1B46">
        <w:rPr>
          <w:szCs w:val="22"/>
        </w:rPr>
        <w:t xml:space="preserve"> à </w:t>
      </w:r>
      <w:sdt>
        <w:sdtPr>
          <w:rPr>
            <w:szCs w:val="22"/>
          </w:rPr>
          <w:id w:val="-388493144"/>
          <w:placeholder>
            <w:docPart w:val="821157630A404DFE8D2FE4DD4FE78190"/>
          </w:placeholder>
        </w:sdtPr>
        <w:sdtEndPr/>
        <w:sdtContent>
          <w:r w:rsidR="001451CF">
            <w:rPr>
              <w:szCs w:val="22"/>
            </w:rPr>
            <w:t>09</w:t>
          </w:r>
          <w:r w:rsidR="007B2E17">
            <w:rPr>
              <w:szCs w:val="22"/>
            </w:rPr>
            <w:t>h00</w:t>
          </w:r>
        </w:sdtContent>
      </w:sdt>
      <w:r w:rsidR="006939BB">
        <w:rPr>
          <w:szCs w:val="22"/>
        </w:rPr>
        <w:t>.</w:t>
      </w:r>
      <w:r w:rsidR="00A014C3">
        <w:rPr>
          <w:szCs w:val="22"/>
        </w:rPr>
        <w:t xml:space="preserve"> </w:t>
      </w:r>
      <w:r w:rsidR="006939BB">
        <w:rPr>
          <w:szCs w:val="22"/>
        </w:rPr>
        <w:t>L</w:t>
      </w:r>
      <w:r w:rsidR="00700790">
        <w:rPr>
          <w:szCs w:val="22"/>
        </w:rPr>
        <w:t xml:space="preserve">es </w:t>
      </w:r>
      <w:r w:rsidR="006939BB">
        <w:rPr>
          <w:szCs w:val="22"/>
        </w:rPr>
        <w:t>entreprise</w:t>
      </w:r>
      <w:r w:rsidR="00700790">
        <w:rPr>
          <w:szCs w:val="22"/>
        </w:rPr>
        <w:t>s intéressées</w:t>
      </w:r>
      <w:r w:rsidR="006939BB">
        <w:rPr>
          <w:szCs w:val="22"/>
        </w:rPr>
        <w:t xml:space="preserve"> devr</w:t>
      </w:r>
      <w:r w:rsidR="00700790">
        <w:rPr>
          <w:szCs w:val="22"/>
        </w:rPr>
        <w:t>ont</w:t>
      </w:r>
      <w:r w:rsidR="006939BB">
        <w:rPr>
          <w:szCs w:val="22"/>
        </w:rPr>
        <w:t xml:space="preserve"> confirmer </w:t>
      </w:r>
      <w:r w:rsidR="00700790">
        <w:rPr>
          <w:szCs w:val="22"/>
        </w:rPr>
        <w:t>leur</w:t>
      </w:r>
      <w:r w:rsidR="006939BB">
        <w:rPr>
          <w:szCs w:val="22"/>
        </w:rPr>
        <w:t xml:space="preserve"> présence </w:t>
      </w:r>
      <w:r w:rsidR="00672563">
        <w:rPr>
          <w:szCs w:val="22"/>
        </w:rPr>
        <w:t>selon les modalités prévues au règlement particulier de l’appel d’o</w:t>
      </w:r>
      <w:r w:rsidR="009C5E15">
        <w:rPr>
          <w:szCs w:val="22"/>
        </w:rPr>
        <w:t>ffres</w:t>
      </w:r>
      <w:r w:rsidR="00A22B01">
        <w:rPr>
          <w:szCs w:val="22"/>
        </w:rPr>
        <w:t xml:space="preserve"> (article 2.12</w:t>
      </w:r>
      <w:r w:rsidR="006939BB">
        <w:rPr>
          <w:szCs w:val="22"/>
        </w:rPr>
        <w:t>)</w:t>
      </w:r>
      <w:r w:rsidR="005C7769" w:rsidRPr="00EF19EE">
        <w:rPr>
          <w:szCs w:val="22"/>
        </w:rPr>
        <w:t>.</w:t>
      </w:r>
      <w:r w:rsidR="006939BB">
        <w:rPr>
          <w:szCs w:val="22"/>
        </w:rPr>
        <w:t xml:space="preserve"> </w:t>
      </w:r>
    </w:p>
    <w:p w14:paraId="343A02C2" w14:textId="77777777" w:rsidR="00A94477" w:rsidRDefault="00A94477" w:rsidP="00A014C3">
      <w:pPr>
        <w:rPr>
          <w:b/>
          <w:color w:val="0070C0"/>
          <w:szCs w:val="22"/>
        </w:rPr>
      </w:pPr>
    </w:p>
    <w:p w14:paraId="3088A5B8" w14:textId="6FD9B94F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C7C6D7E9AE9C4C978EB9BDD5022E6643"/>
          </w:placeholder>
          <w:date w:fullDate="2026-06-26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9196B">
            <w:rPr>
              <w:szCs w:val="22"/>
              <w:lang w:val="fr-NC"/>
            </w:rPr>
            <w:t>vendredi 26 juin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054A4423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default" r:id="rId11"/>
      <w:footerReference w:type="first" r:id="rId12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8997D" w14:textId="77777777" w:rsidR="00A67F49" w:rsidRDefault="00A67F49" w:rsidP="00126594">
      <w:r>
        <w:separator/>
      </w:r>
    </w:p>
  </w:endnote>
  <w:endnote w:type="continuationSeparator" w:id="0">
    <w:p w14:paraId="17BA912F" w14:textId="77777777" w:rsidR="00A67F49" w:rsidRDefault="00A67F49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27803" w14:textId="77777777" w:rsidR="00A54C63" w:rsidRPr="00A54C63" w:rsidRDefault="00A54C63" w:rsidP="00B30C6C">
    <w:pPr>
      <w:spacing w:after="120"/>
      <w:rPr>
        <w:sz w:val="16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25B75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13031" w14:textId="77777777" w:rsidR="00A67F49" w:rsidRDefault="00A67F49" w:rsidP="00126594">
      <w:r>
        <w:separator/>
      </w:r>
    </w:p>
  </w:footnote>
  <w:footnote w:type="continuationSeparator" w:id="0">
    <w:p w14:paraId="018CC665" w14:textId="77777777" w:rsidR="00A67F49" w:rsidRDefault="00A67F49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CFF79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0CD32264" wp14:editId="1ADB1FAF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F49"/>
    <w:rsid w:val="00020C97"/>
    <w:rsid w:val="00024198"/>
    <w:rsid w:val="0002611F"/>
    <w:rsid w:val="00063DAF"/>
    <w:rsid w:val="000A7FE5"/>
    <w:rsid w:val="000C14EE"/>
    <w:rsid w:val="000E11ED"/>
    <w:rsid w:val="000F0176"/>
    <w:rsid w:val="00105462"/>
    <w:rsid w:val="00106B9F"/>
    <w:rsid w:val="00126594"/>
    <w:rsid w:val="0013098D"/>
    <w:rsid w:val="001451CF"/>
    <w:rsid w:val="00145333"/>
    <w:rsid w:val="00157016"/>
    <w:rsid w:val="00180AE9"/>
    <w:rsid w:val="0018503D"/>
    <w:rsid w:val="00190BF5"/>
    <w:rsid w:val="001B2107"/>
    <w:rsid w:val="001C4C59"/>
    <w:rsid w:val="001D54C9"/>
    <w:rsid w:val="001E022F"/>
    <w:rsid w:val="001E65B4"/>
    <w:rsid w:val="002012F0"/>
    <w:rsid w:val="00231D36"/>
    <w:rsid w:val="00244E55"/>
    <w:rsid w:val="00261812"/>
    <w:rsid w:val="002754A9"/>
    <w:rsid w:val="00277045"/>
    <w:rsid w:val="00284825"/>
    <w:rsid w:val="00295DA3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4071B8"/>
    <w:rsid w:val="00420A03"/>
    <w:rsid w:val="00427180"/>
    <w:rsid w:val="00457779"/>
    <w:rsid w:val="004760C2"/>
    <w:rsid w:val="004769A8"/>
    <w:rsid w:val="004B1E78"/>
    <w:rsid w:val="004D0AF9"/>
    <w:rsid w:val="004D6A79"/>
    <w:rsid w:val="0051572F"/>
    <w:rsid w:val="005633E9"/>
    <w:rsid w:val="005C7769"/>
    <w:rsid w:val="00601AE5"/>
    <w:rsid w:val="00611B44"/>
    <w:rsid w:val="00615D24"/>
    <w:rsid w:val="00634037"/>
    <w:rsid w:val="00651B50"/>
    <w:rsid w:val="00661E12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66450"/>
    <w:rsid w:val="007B2E17"/>
    <w:rsid w:val="007B5C81"/>
    <w:rsid w:val="007D0B6C"/>
    <w:rsid w:val="007F760E"/>
    <w:rsid w:val="00815E89"/>
    <w:rsid w:val="00816E1F"/>
    <w:rsid w:val="00825029"/>
    <w:rsid w:val="00825B7D"/>
    <w:rsid w:val="00835B02"/>
    <w:rsid w:val="00856277"/>
    <w:rsid w:val="0086292C"/>
    <w:rsid w:val="00873034"/>
    <w:rsid w:val="0089196B"/>
    <w:rsid w:val="008A0379"/>
    <w:rsid w:val="008A1B46"/>
    <w:rsid w:val="008A3C28"/>
    <w:rsid w:val="008A6104"/>
    <w:rsid w:val="008C23DB"/>
    <w:rsid w:val="008D4B8B"/>
    <w:rsid w:val="008E14AA"/>
    <w:rsid w:val="008E79C9"/>
    <w:rsid w:val="0090535B"/>
    <w:rsid w:val="00935CBD"/>
    <w:rsid w:val="00936D87"/>
    <w:rsid w:val="00942DD3"/>
    <w:rsid w:val="00952ECE"/>
    <w:rsid w:val="00982A8A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2B01"/>
    <w:rsid w:val="00A43A67"/>
    <w:rsid w:val="00A54C63"/>
    <w:rsid w:val="00A57576"/>
    <w:rsid w:val="00A67F49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00CF4"/>
    <w:rsid w:val="00B213C8"/>
    <w:rsid w:val="00B30C6C"/>
    <w:rsid w:val="00B5743A"/>
    <w:rsid w:val="00B6608C"/>
    <w:rsid w:val="00B73630"/>
    <w:rsid w:val="00B82B14"/>
    <w:rsid w:val="00BB4AFD"/>
    <w:rsid w:val="00BC4E25"/>
    <w:rsid w:val="00BE1B87"/>
    <w:rsid w:val="00BE65FD"/>
    <w:rsid w:val="00C52616"/>
    <w:rsid w:val="00C60AC1"/>
    <w:rsid w:val="00C82FAC"/>
    <w:rsid w:val="00C96A27"/>
    <w:rsid w:val="00CA1D1A"/>
    <w:rsid w:val="00CC1C63"/>
    <w:rsid w:val="00D256B7"/>
    <w:rsid w:val="00D33F35"/>
    <w:rsid w:val="00D3590E"/>
    <w:rsid w:val="00D42330"/>
    <w:rsid w:val="00D528D7"/>
    <w:rsid w:val="00D610CD"/>
    <w:rsid w:val="00D66675"/>
    <w:rsid w:val="00D67E35"/>
    <w:rsid w:val="00D92997"/>
    <w:rsid w:val="00DA1FE7"/>
    <w:rsid w:val="00DD28B5"/>
    <w:rsid w:val="00DE5B6E"/>
    <w:rsid w:val="00E2709B"/>
    <w:rsid w:val="00E952D4"/>
    <w:rsid w:val="00EA53E1"/>
    <w:rsid w:val="00EF19EE"/>
    <w:rsid w:val="00F27004"/>
    <w:rsid w:val="00F401F6"/>
    <w:rsid w:val="00F53999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71634BE"/>
  <w15:docId w15:val="{454202BF-1CA5-4621-8A1C-849D9A3F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72FB35E108446AC80A1AA55F3B9BC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CBA780-1148-49F0-87C7-9CDD4D75EFE7}"/>
      </w:docPartPr>
      <w:docPartBody>
        <w:p w:rsidR="00233585" w:rsidRDefault="00233585">
          <w:pPr>
            <w:pStyle w:val="F72FB35E108446AC80A1AA55F3B9BC91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250AF3386DD948EFB68BDA44E731F0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006EE3-FEE5-4A62-BCD2-DB6C9CC87D7D}"/>
      </w:docPartPr>
      <w:docPartBody>
        <w:p w:rsidR="00233585" w:rsidRDefault="00233585">
          <w:pPr>
            <w:pStyle w:val="250AF3386DD948EFB68BDA44E731F09D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0ECC630DA344CFEAF41EF6A12AF32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C30228-6225-4A45-8493-4FDC26D4F445}"/>
      </w:docPartPr>
      <w:docPartBody>
        <w:p w:rsidR="00233585" w:rsidRDefault="00233585">
          <w:pPr>
            <w:pStyle w:val="10ECC630DA344CFEAF41EF6A12AF32D1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821157630A404DFE8D2FE4DD4FE781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6C5CE7-E8C3-459B-96BE-866C199FB0E4}"/>
      </w:docPartPr>
      <w:docPartBody>
        <w:p w:rsidR="00233585" w:rsidRDefault="00233585">
          <w:pPr>
            <w:pStyle w:val="821157630A404DFE8D2FE4DD4FE78190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C7C6D7E9AE9C4C978EB9BDD5022E66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1A19B7-2BCD-4333-A4C6-04D35DF42C8C}"/>
      </w:docPartPr>
      <w:docPartBody>
        <w:p w:rsidR="00233585" w:rsidRDefault="00233585">
          <w:pPr>
            <w:pStyle w:val="C7C6D7E9AE9C4C978EB9BDD5022E6643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791F2DAB535C4731A2882080C8AF98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6CBD5C-58AE-4289-8A33-5EEA2136970A}"/>
      </w:docPartPr>
      <w:docPartBody>
        <w:p w:rsidR="00233585" w:rsidRDefault="00233585">
          <w:pPr>
            <w:pStyle w:val="791F2DAB535C4731A2882080C8AF988F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19B9328C9D44F2EA564B82C986329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456177-68CC-4B0E-B4AA-BCF6AD8A6793}"/>
      </w:docPartPr>
      <w:docPartBody>
        <w:p w:rsidR="00233585" w:rsidRDefault="00233585">
          <w:pPr>
            <w:pStyle w:val="E19B9328C9D44F2EA564B82C986329F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85"/>
    <w:rsid w:val="0023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F720CE1E8424D239E7593CBC47D8969">
    <w:name w:val="5F720CE1E8424D239E7593CBC47D8969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F72FB35E108446AC80A1AA55F3B9BC91">
    <w:name w:val="F72FB35E108446AC80A1AA55F3B9BC91"/>
  </w:style>
  <w:style w:type="paragraph" w:customStyle="1" w:styleId="87D7067C8F51461F8953F569B9FECD53">
    <w:name w:val="87D7067C8F51461F8953F569B9FECD53"/>
  </w:style>
  <w:style w:type="paragraph" w:customStyle="1" w:styleId="99B1752AD091486EA6CB0874EC6D75E5">
    <w:name w:val="99B1752AD091486EA6CB0874EC6D75E5"/>
  </w:style>
  <w:style w:type="paragraph" w:customStyle="1" w:styleId="250AF3386DD948EFB68BDA44E731F09D">
    <w:name w:val="250AF3386DD948EFB68BDA44E731F09D"/>
  </w:style>
  <w:style w:type="paragraph" w:customStyle="1" w:styleId="10ECC630DA344CFEAF41EF6A12AF32D1">
    <w:name w:val="10ECC630DA344CFEAF41EF6A12AF32D1"/>
  </w:style>
  <w:style w:type="paragraph" w:customStyle="1" w:styleId="821157630A404DFE8D2FE4DD4FE78190">
    <w:name w:val="821157630A404DFE8D2FE4DD4FE78190"/>
  </w:style>
  <w:style w:type="paragraph" w:customStyle="1" w:styleId="C7C6D7E9AE9C4C978EB9BDD5022E6643">
    <w:name w:val="C7C6D7E9AE9C4C978EB9BDD5022E6643"/>
  </w:style>
  <w:style w:type="paragraph" w:customStyle="1" w:styleId="791F2DAB535C4731A2882080C8AF988F">
    <w:name w:val="791F2DAB535C4731A2882080C8AF988F"/>
  </w:style>
  <w:style w:type="paragraph" w:customStyle="1" w:styleId="E19B9328C9D44F2EA564B82C986329FD">
    <w:name w:val="E19B9328C9D44F2EA564B82C986329FD"/>
  </w:style>
  <w:style w:type="paragraph" w:customStyle="1" w:styleId="03414CB524DE43A9A29FCEC4011DA963">
    <w:name w:val="03414CB524DE43A9A29FCEC4011DA963"/>
    <w:rsid w:val="00233585"/>
  </w:style>
  <w:style w:type="paragraph" w:customStyle="1" w:styleId="50116F27E2A84FF3867D1AF282F6ACC8">
    <w:name w:val="50116F27E2A84FF3867D1AF282F6ACC8"/>
    <w:rsid w:val="002335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D0CA-C900-4B7E-9F06-8C485825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Laurent Forest</dc:creator>
  <cp:lastModifiedBy>Stéphanie Quach</cp:lastModifiedBy>
  <cp:revision>27</cp:revision>
  <cp:lastPrinted>2018-10-28T21:35:00Z</cp:lastPrinted>
  <dcterms:created xsi:type="dcterms:W3CDTF">2026-03-11T22:45:00Z</dcterms:created>
  <dcterms:modified xsi:type="dcterms:W3CDTF">2026-06-25T04:44:00Z</dcterms:modified>
</cp:coreProperties>
</file>